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78" w:rsidRDefault="00680D78" w:rsidP="004C59C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80D78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571625" cy="1400175"/>
            <wp:effectExtent l="0" t="0" r="9525" b="9525"/>
            <wp:docPr id="1" name="Imagem 1" descr="C:\Users\Luca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52E" w:rsidRDefault="00FA752E" w:rsidP="004C59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MANIFESTO CO</w:t>
      </w:r>
      <w:r w:rsidR="00680D78">
        <w:rPr>
          <w:rFonts w:ascii="Arial" w:hAnsi="Arial" w:cs="Arial"/>
          <w:b/>
          <w:sz w:val="24"/>
          <w:szCs w:val="24"/>
        </w:rPr>
        <w:t>NTRA</w:t>
      </w:r>
      <w:r>
        <w:rPr>
          <w:rFonts w:ascii="Arial" w:hAnsi="Arial" w:cs="Arial"/>
          <w:b/>
          <w:sz w:val="24"/>
          <w:szCs w:val="24"/>
        </w:rPr>
        <w:t xml:space="preserve"> O PROJETO DE LEI Nº 5695</w:t>
      </w:r>
    </w:p>
    <w:p w:rsidR="00FA752E" w:rsidRDefault="00FA752E" w:rsidP="00907B0C">
      <w:pPr>
        <w:jc w:val="center"/>
        <w:rPr>
          <w:rFonts w:ascii="Arial" w:hAnsi="Arial" w:cs="Arial"/>
          <w:b/>
          <w:sz w:val="24"/>
          <w:szCs w:val="24"/>
        </w:rPr>
      </w:pPr>
      <w:r w:rsidRPr="00FA752E">
        <w:rPr>
          <w:rFonts w:ascii="Arial" w:hAnsi="Arial" w:cs="Arial"/>
          <w:b/>
          <w:sz w:val="24"/>
          <w:szCs w:val="24"/>
        </w:rPr>
        <w:t>DE NOVEMBRO DE 2019</w:t>
      </w:r>
      <w:r>
        <w:rPr>
          <w:rFonts w:ascii="Arial" w:hAnsi="Arial" w:cs="Arial"/>
          <w:b/>
          <w:sz w:val="24"/>
          <w:szCs w:val="24"/>
        </w:rPr>
        <w:t xml:space="preserve"> DA</w:t>
      </w:r>
      <w:r w:rsidR="00087954">
        <w:rPr>
          <w:rFonts w:ascii="Arial" w:hAnsi="Arial" w:cs="Arial"/>
          <w:b/>
          <w:sz w:val="24"/>
          <w:szCs w:val="24"/>
        </w:rPr>
        <w:t xml:space="preserve"> AUTORIA DO SENADOR IZALCI LUCA</w:t>
      </w:r>
    </w:p>
    <w:p w:rsidR="00FA752E" w:rsidRDefault="004C59C1" w:rsidP="004C5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E59FB">
        <w:rPr>
          <w:rFonts w:ascii="Arial" w:hAnsi="Arial" w:cs="Arial"/>
          <w:sz w:val="24"/>
          <w:szCs w:val="24"/>
        </w:rPr>
        <w:t>O Sindicato dos Floricultores, Fruticultores e Horticultores do Distrito Federal – SINDIFHORT vem m</w:t>
      </w:r>
      <w:r w:rsidR="00087954">
        <w:rPr>
          <w:rFonts w:ascii="Arial" w:hAnsi="Arial" w:cs="Arial"/>
          <w:sz w:val="24"/>
          <w:szCs w:val="24"/>
        </w:rPr>
        <w:t>anifestar nosso repúdio ao</w:t>
      </w:r>
      <w:r w:rsidR="00FA752E" w:rsidRPr="004C59C1">
        <w:rPr>
          <w:rFonts w:ascii="Arial" w:hAnsi="Arial" w:cs="Arial"/>
          <w:sz w:val="24"/>
          <w:szCs w:val="24"/>
        </w:rPr>
        <w:t xml:space="preserve"> Projeto de Lei nº 5695 de novembro de 2019 da autoria do senador IZALCI LUCAS</w:t>
      </w:r>
      <w:r w:rsidR="00087954">
        <w:rPr>
          <w:rFonts w:ascii="Arial" w:hAnsi="Arial" w:cs="Arial"/>
          <w:sz w:val="24"/>
          <w:szCs w:val="24"/>
        </w:rPr>
        <w:t>, que</w:t>
      </w:r>
      <w:r w:rsidR="00FA752E" w:rsidRPr="004C59C1">
        <w:rPr>
          <w:rFonts w:ascii="Arial" w:hAnsi="Arial" w:cs="Arial"/>
          <w:sz w:val="24"/>
          <w:szCs w:val="24"/>
        </w:rPr>
        <w:t xml:space="preserve"> visa a mudança do artigo 14,</w:t>
      </w:r>
      <w:r w:rsidRPr="004C59C1">
        <w:rPr>
          <w:rFonts w:ascii="Arial" w:hAnsi="Arial" w:cs="Arial"/>
          <w:sz w:val="24"/>
          <w:szCs w:val="24"/>
        </w:rPr>
        <w:t xml:space="preserve"> da Lei 11.947, de novembro de 2009,  eliminando a obrigatoriedade da cota do percentual de 30% (trinta por cento) dos recursos fin</w:t>
      </w:r>
      <w:r w:rsidR="00087954">
        <w:rPr>
          <w:rFonts w:ascii="Arial" w:hAnsi="Arial" w:cs="Arial"/>
          <w:sz w:val="24"/>
          <w:szCs w:val="24"/>
        </w:rPr>
        <w:t xml:space="preserve">anceiros </w:t>
      </w:r>
      <w:r w:rsidRPr="004C59C1">
        <w:rPr>
          <w:rFonts w:ascii="Arial" w:hAnsi="Arial" w:cs="Arial"/>
          <w:sz w:val="24"/>
          <w:szCs w:val="24"/>
        </w:rPr>
        <w:t xml:space="preserve"> repassado</w:t>
      </w:r>
      <w:r w:rsidR="00087954">
        <w:rPr>
          <w:rFonts w:ascii="Arial" w:hAnsi="Arial" w:cs="Arial"/>
          <w:sz w:val="24"/>
          <w:szCs w:val="24"/>
        </w:rPr>
        <w:t>s pelo FNDE, no âmbito do PENAE, p</w:t>
      </w:r>
      <w:r w:rsidRPr="004C59C1">
        <w:rPr>
          <w:rFonts w:ascii="Arial" w:hAnsi="Arial" w:cs="Arial"/>
          <w:sz w:val="24"/>
          <w:szCs w:val="24"/>
        </w:rPr>
        <w:t>ara a aquisição dos gêneros alimentícios, diretamente da agricultura familiar e do empreendedor rural</w:t>
      </w:r>
      <w:r w:rsidR="00087954">
        <w:rPr>
          <w:rFonts w:ascii="Arial" w:hAnsi="Arial" w:cs="Arial"/>
          <w:sz w:val="24"/>
          <w:szCs w:val="24"/>
        </w:rPr>
        <w:t xml:space="preserve"> familiar</w:t>
      </w:r>
      <w:r w:rsidRPr="004C59C1">
        <w:rPr>
          <w:rFonts w:ascii="Arial" w:hAnsi="Arial" w:cs="Arial"/>
          <w:sz w:val="24"/>
          <w:szCs w:val="24"/>
        </w:rPr>
        <w:t xml:space="preserve"> ou de suas organizações, priorizando-se </w:t>
      </w:r>
      <w:r w:rsidR="00087954">
        <w:rPr>
          <w:rFonts w:ascii="Arial" w:hAnsi="Arial" w:cs="Arial"/>
          <w:sz w:val="24"/>
          <w:szCs w:val="24"/>
        </w:rPr>
        <w:t>os assentamentos de reforma agrá</w:t>
      </w:r>
      <w:r w:rsidRPr="004C59C1">
        <w:rPr>
          <w:rFonts w:ascii="Arial" w:hAnsi="Arial" w:cs="Arial"/>
          <w:sz w:val="24"/>
          <w:szCs w:val="24"/>
        </w:rPr>
        <w:t>ria, as comunidades tradicionais indígenas e comunidades quilombolas.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59FB" w:rsidRDefault="003E59FB" w:rsidP="004C5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mudança </w:t>
      </w:r>
      <w:r w:rsidR="00087954">
        <w:rPr>
          <w:rFonts w:ascii="Arial" w:hAnsi="Arial" w:cs="Arial"/>
          <w:sz w:val="24"/>
          <w:szCs w:val="24"/>
        </w:rPr>
        <w:t>no referido artigo da Lei supra</w:t>
      </w:r>
      <w:r>
        <w:rPr>
          <w:rFonts w:ascii="Arial" w:hAnsi="Arial" w:cs="Arial"/>
          <w:sz w:val="24"/>
          <w:szCs w:val="24"/>
        </w:rPr>
        <w:t>citada não tem o condão de melhorar, EM NADA, a fomentação da alimentação dos estudantes, pois não haverá garantia que a alimentação escolar será devidamente</w:t>
      </w:r>
      <w:r w:rsidR="000879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priorizada em cada estado, município </w:t>
      </w:r>
      <w:r w:rsidR="00087954">
        <w:rPr>
          <w:rFonts w:ascii="Arial" w:hAnsi="Arial" w:cs="Arial"/>
          <w:sz w:val="24"/>
          <w:szCs w:val="24"/>
        </w:rPr>
        <w:t>e Distrito Federal, nem tam</w:t>
      </w:r>
      <w:r>
        <w:rPr>
          <w:rFonts w:ascii="Arial" w:hAnsi="Arial" w:cs="Arial"/>
          <w:sz w:val="24"/>
          <w:szCs w:val="24"/>
        </w:rPr>
        <w:t>pouco</w:t>
      </w:r>
      <w:r w:rsidR="000879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qualidade será mantida em uma alimentação saudável e nutricional nas escolas, conforme preceitua o 4º artigo da Lei 11. 947</w:t>
      </w:r>
      <w:r w:rsidRPr="004C59C1">
        <w:rPr>
          <w:rFonts w:ascii="Arial" w:hAnsi="Arial" w:cs="Arial"/>
          <w:sz w:val="24"/>
          <w:szCs w:val="24"/>
        </w:rPr>
        <w:t>, de novembro de 2009</w:t>
      </w:r>
      <w:r>
        <w:rPr>
          <w:rFonts w:ascii="Arial" w:hAnsi="Arial" w:cs="Arial"/>
          <w:sz w:val="24"/>
          <w:szCs w:val="24"/>
        </w:rPr>
        <w:t>.</w:t>
      </w:r>
    </w:p>
    <w:p w:rsidR="003E59FB" w:rsidRDefault="003E59FB" w:rsidP="004C5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Um</w:t>
      </w:r>
      <w:r w:rsidR="0054515F">
        <w:rPr>
          <w:rFonts w:ascii="Arial" w:hAnsi="Arial" w:cs="Arial"/>
          <w:sz w:val="24"/>
          <w:szCs w:val="24"/>
        </w:rPr>
        <w:t>a vez</w:t>
      </w:r>
      <w:r w:rsidR="00087954">
        <w:rPr>
          <w:rFonts w:ascii="Arial" w:hAnsi="Arial" w:cs="Arial"/>
          <w:sz w:val="24"/>
          <w:szCs w:val="24"/>
        </w:rPr>
        <w:t>,</w:t>
      </w:r>
      <w:r w:rsidR="0054515F">
        <w:rPr>
          <w:rFonts w:ascii="Arial" w:hAnsi="Arial" w:cs="Arial"/>
          <w:sz w:val="24"/>
          <w:szCs w:val="24"/>
        </w:rPr>
        <w:t xml:space="preserve"> que</w:t>
      </w:r>
      <w:r w:rsidR="00087954">
        <w:rPr>
          <w:rFonts w:ascii="Arial" w:hAnsi="Arial" w:cs="Arial"/>
          <w:sz w:val="24"/>
          <w:szCs w:val="24"/>
        </w:rPr>
        <w:t xml:space="preserve"> a</w:t>
      </w:r>
      <w:r w:rsidR="0054515F">
        <w:rPr>
          <w:rFonts w:ascii="Arial" w:hAnsi="Arial" w:cs="Arial"/>
          <w:sz w:val="24"/>
          <w:szCs w:val="24"/>
        </w:rPr>
        <w:t xml:space="preserve"> </w:t>
      </w:r>
      <w:r w:rsidR="00227B57">
        <w:rPr>
          <w:rFonts w:ascii="Arial" w:hAnsi="Arial" w:cs="Arial"/>
          <w:sz w:val="24"/>
          <w:szCs w:val="24"/>
        </w:rPr>
        <w:t>transferência</w:t>
      </w:r>
      <w:r>
        <w:rPr>
          <w:rFonts w:ascii="Arial" w:hAnsi="Arial" w:cs="Arial"/>
          <w:sz w:val="24"/>
          <w:szCs w:val="24"/>
        </w:rPr>
        <w:t xml:space="preserve"> da administração desse recurso para outros entes federativos, apenas “</w:t>
      </w:r>
      <w:r w:rsidR="00087954">
        <w:rPr>
          <w:rFonts w:ascii="Arial" w:hAnsi="Arial" w:cs="Arial"/>
          <w:sz w:val="24"/>
          <w:szCs w:val="24"/>
        </w:rPr>
        <w:t>pulverizará</w:t>
      </w:r>
      <w:r>
        <w:rPr>
          <w:rFonts w:ascii="Arial" w:hAnsi="Arial" w:cs="Arial"/>
          <w:sz w:val="24"/>
          <w:szCs w:val="24"/>
        </w:rPr>
        <w:t xml:space="preserve">” tal verba, dando margem para desestabilizar toda a estrutura já </w:t>
      </w:r>
      <w:r w:rsidR="00227B57">
        <w:rPr>
          <w:rFonts w:ascii="Arial" w:hAnsi="Arial" w:cs="Arial"/>
          <w:sz w:val="24"/>
          <w:szCs w:val="24"/>
        </w:rPr>
        <w:t>vigente</w:t>
      </w:r>
      <w:r>
        <w:rPr>
          <w:rFonts w:ascii="Arial" w:hAnsi="Arial" w:cs="Arial"/>
          <w:sz w:val="24"/>
          <w:szCs w:val="24"/>
        </w:rPr>
        <w:t>.</w:t>
      </w:r>
    </w:p>
    <w:p w:rsidR="00D12F00" w:rsidRDefault="003E59FB" w:rsidP="004C5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 senso</w:t>
      </w:r>
      <w:r w:rsidR="00D12F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todos os fornecedores acima mencionados, em destaque a </w:t>
      </w:r>
      <w:r w:rsidR="0054515F">
        <w:rPr>
          <w:rFonts w:ascii="Arial" w:hAnsi="Arial" w:cs="Arial"/>
          <w:sz w:val="24"/>
          <w:szCs w:val="24"/>
        </w:rPr>
        <w:t xml:space="preserve">Rurais, </w:t>
      </w:r>
      <w:r w:rsidR="00D12F00">
        <w:rPr>
          <w:rFonts w:ascii="Arial" w:hAnsi="Arial" w:cs="Arial"/>
          <w:b/>
          <w:sz w:val="24"/>
          <w:szCs w:val="24"/>
        </w:rPr>
        <w:t>A COMISSÃO</w:t>
      </w:r>
      <w:r w:rsidR="00D12F00" w:rsidRPr="00D12F00">
        <w:rPr>
          <w:rFonts w:ascii="Arial" w:hAnsi="Arial" w:cs="Arial"/>
          <w:b/>
          <w:sz w:val="24"/>
          <w:szCs w:val="24"/>
        </w:rPr>
        <w:t xml:space="preserve"> MULHERES NO AGRO DA FEDERAÇÃO DA AGRICULTURA</w:t>
      </w:r>
      <w:r w:rsidR="00D12F00">
        <w:rPr>
          <w:rFonts w:ascii="Arial" w:hAnsi="Arial" w:cs="Arial"/>
          <w:sz w:val="24"/>
          <w:szCs w:val="24"/>
        </w:rPr>
        <w:t xml:space="preserve"> e todas as demais Associações e Cooperativas de Produtores </w:t>
      </w:r>
      <w:r w:rsidR="0054515F">
        <w:rPr>
          <w:rFonts w:ascii="Arial" w:hAnsi="Arial" w:cs="Arial"/>
          <w:sz w:val="24"/>
          <w:szCs w:val="24"/>
        </w:rPr>
        <w:t xml:space="preserve">serão </w:t>
      </w:r>
      <w:r w:rsidR="00227B57">
        <w:rPr>
          <w:rFonts w:ascii="Arial" w:hAnsi="Arial" w:cs="Arial"/>
          <w:sz w:val="24"/>
          <w:szCs w:val="24"/>
        </w:rPr>
        <w:t>demasiadamente</w:t>
      </w:r>
      <w:r w:rsidR="0054515F">
        <w:rPr>
          <w:rFonts w:ascii="Arial" w:hAnsi="Arial" w:cs="Arial"/>
          <w:sz w:val="24"/>
          <w:szCs w:val="24"/>
        </w:rPr>
        <w:t>, prejudicados</w:t>
      </w:r>
      <w:r w:rsidR="00D12F00">
        <w:rPr>
          <w:rFonts w:ascii="Arial" w:hAnsi="Arial" w:cs="Arial"/>
          <w:sz w:val="24"/>
          <w:szCs w:val="24"/>
        </w:rPr>
        <w:t>.</w:t>
      </w:r>
    </w:p>
    <w:p w:rsidR="0054515F" w:rsidRDefault="00D12F00" w:rsidP="004C59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515F">
        <w:rPr>
          <w:rFonts w:ascii="Arial" w:hAnsi="Arial" w:cs="Arial"/>
          <w:sz w:val="24"/>
          <w:szCs w:val="24"/>
        </w:rPr>
        <w:t xml:space="preserve">m que pese, a descentralização do recurso, em primeiro momento, parecer que facilitará a sua administração, dando </w:t>
      </w:r>
      <w:r>
        <w:rPr>
          <w:rFonts w:ascii="Arial" w:hAnsi="Arial" w:cs="Arial"/>
          <w:sz w:val="24"/>
          <w:szCs w:val="24"/>
        </w:rPr>
        <w:t xml:space="preserve">a </w:t>
      </w:r>
      <w:r w:rsidR="0054515F">
        <w:rPr>
          <w:rFonts w:ascii="Arial" w:hAnsi="Arial" w:cs="Arial"/>
          <w:sz w:val="24"/>
          <w:szCs w:val="24"/>
        </w:rPr>
        <w:t>autonomia aos entes federativos, a tal flexibilização administrativa, apenas gerará descontrole na utilização desde mesmo recurso.</w:t>
      </w:r>
    </w:p>
    <w:p w:rsidR="0054515F" w:rsidRDefault="0054515F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Pois à </w:t>
      </w:r>
      <w:r w:rsidR="00227B57">
        <w:rPr>
          <w:rFonts w:ascii="Arial" w:hAnsi="Arial" w:cs="Arial"/>
          <w:sz w:val="24"/>
          <w:szCs w:val="24"/>
        </w:rPr>
        <w:t xml:space="preserve">luz do </w:t>
      </w:r>
      <w:r w:rsidR="00227B57">
        <w:rPr>
          <w:rFonts w:ascii="Arial" w:hAnsi="Arial" w:cs="Arial"/>
          <w:color w:val="222222"/>
          <w:shd w:val="clear" w:color="auto" w:fill="FFFFFF"/>
        </w:rPr>
        <w:t>§</w:t>
      </w:r>
      <w:r w:rsidR="00227B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1º, do artigo 14, da Lei 11.947</w:t>
      </w:r>
      <w:r w:rsidRPr="004C59C1">
        <w:rPr>
          <w:rFonts w:ascii="Arial" w:hAnsi="Arial" w:cs="Arial"/>
          <w:sz w:val="24"/>
          <w:szCs w:val="24"/>
        </w:rPr>
        <w:t>, de novembro de 2009</w:t>
      </w:r>
      <w:r>
        <w:rPr>
          <w:rFonts w:ascii="Arial" w:hAnsi="Arial" w:cs="Arial"/>
          <w:sz w:val="24"/>
          <w:szCs w:val="24"/>
        </w:rPr>
        <w:t xml:space="preserve">, o qual se transformará no </w:t>
      </w:r>
      <w:r w:rsidR="00227B57">
        <w:rPr>
          <w:rFonts w:ascii="Arial" w:hAnsi="Arial" w:cs="Arial"/>
          <w:sz w:val="24"/>
          <w:szCs w:val="24"/>
        </w:rPr>
        <w:t>parágrafo</w:t>
      </w:r>
      <w:r>
        <w:rPr>
          <w:rFonts w:ascii="Arial" w:hAnsi="Arial" w:cs="Arial"/>
          <w:sz w:val="24"/>
          <w:szCs w:val="24"/>
        </w:rPr>
        <w:t xml:space="preserve"> único, do artigo 14º do PL</w:t>
      </w:r>
      <w:r w:rsidR="00D12F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em tela, não </w:t>
      </w:r>
      <w:r w:rsidR="00D12F00">
        <w:rPr>
          <w:rFonts w:ascii="Arial" w:hAnsi="Arial" w:cs="Arial"/>
          <w:sz w:val="24"/>
          <w:szCs w:val="24"/>
        </w:rPr>
        <w:t>há a</w:t>
      </w:r>
      <w:r>
        <w:rPr>
          <w:rFonts w:ascii="Arial" w:hAnsi="Arial" w:cs="Arial"/>
          <w:sz w:val="24"/>
          <w:szCs w:val="24"/>
        </w:rPr>
        <w:t xml:space="preserve"> necessidade dos procedimentos licitatórios para a aquisição dos insumos para a merenda escolar.</w:t>
      </w:r>
    </w:p>
    <w:p w:rsidR="00680D78" w:rsidRDefault="00227B57" w:rsidP="00686EF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Nessa toad</w:t>
      </w:r>
      <w:r w:rsidR="0054515F">
        <w:rPr>
          <w:rFonts w:ascii="Arial" w:hAnsi="Arial" w:cs="Arial"/>
          <w:sz w:val="24"/>
          <w:szCs w:val="24"/>
        </w:rPr>
        <w:t>a, a mudança no referido artigo, terá o cunho de facilitar possíveis desvios da verba.</w:t>
      </w:r>
    </w:p>
    <w:p w:rsidR="0054515F" w:rsidRDefault="0054515F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permissão estendida aos outros entes federativos, por força de lei criada pelos mesmos, para estabelecerem o percentual mínimo de recursos a ser utilizado na aquisição de gêneros alimentícios diretamente da agricultura familiar e do empreendedor familiar rural, ou de suas organizações, terá o condão de abrir precedentes para irregularidades na execução do processo da merenda escolar. Onde poderão, os administradores dos recursos, adquirirem </w:t>
      </w:r>
      <w:r w:rsidR="008332C4">
        <w:rPr>
          <w:rFonts w:ascii="Arial" w:hAnsi="Arial" w:cs="Arial"/>
          <w:sz w:val="24"/>
          <w:szCs w:val="24"/>
        </w:rPr>
        <w:t>os gêneros alimentícios para a merenda escolar de forma superfaturad</w:t>
      </w:r>
      <w:r w:rsidR="00D12F00">
        <w:rPr>
          <w:rFonts w:ascii="Arial" w:hAnsi="Arial" w:cs="Arial"/>
          <w:sz w:val="24"/>
          <w:szCs w:val="24"/>
        </w:rPr>
        <w:t>a e, ou esc</w:t>
      </w:r>
      <w:r w:rsidR="00227B57">
        <w:rPr>
          <w:rFonts w:ascii="Arial" w:hAnsi="Arial" w:cs="Arial"/>
          <w:sz w:val="24"/>
          <w:szCs w:val="24"/>
        </w:rPr>
        <w:t>usa, conforme costumeiramente</w:t>
      </w:r>
      <w:r w:rsidR="008332C4">
        <w:rPr>
          <w:rFonts w:ascii="Arial" w:hAnsi="Arial" w:cs="Arial"/>
          <w:sz w:val="24"/>
          <w:szCs w:val="24"/>
        </w:rPr>
        <w:t xml:space="preserve"> o fazem.</w:t>
      </w:r>
    </w:p>
    <w:p w:rsidR="008332C4" w:rsidRDefault="008332C4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Cumpre destacar, que este percentual mínimo de </w:t>
      </w:r>
      <w:r w:rsidRPr="004C59C1">
        <w:rPr>
          <w:rFonts w:ascii="Arial" w:hAnsi="Arial" w:cs="Arial"/>
          <w:sz w:val="24"/>
          <w:szCs w:val="24"/>
        </w:rPr>
        <w:t>30% (tri</w:t>
      </w:r>
      <w:r>
        <w:rPr>
          <w:rFonts w:ascii="Arial" w:hAnsi="Arial" w:cs="Arial"/>
          <w:sz w:val="24"/>
          <w:szCs w:val="24"/>
        </w:rPr>
        <w:t>nta por cento), dos recursos repassados pelo FNDE, ao PNAE para a aquisição dos gêneros alimentícios DIRETAMENTE para a agricultura familiar e do empreendedor familiar rural ou de suas organizações, é FUNDAMENTAL para fomentar o crescimento desses pequenos e não menos importantes trabalhadores.</w:t>
      </w:r>
    </w:p>
    <w:p w:rsidR="008332C4" w:rsidRDefault="008332C4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repasse previsto no presente PL, atingirá de forma desastrosa todo o seguimento da pequena produção rural. </w:t>
      </w:r>
    </w:p>
    <w:p w:rsidR="008332C4" w:rsidRDefault="008332C4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</w:t>
      </w:r>
      <w:r w:rsidR="00D12F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causará o retrocesso de um projeto que está bem implementado e gerando qualidade de vida a estes trabalhadores.</w:t>
      </w:r>
    </w:p>
    <w:p w:rsidR="008332C4" w:rsidRDefault="008332C4" w:rsidP="005451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virtude disso, REPUDIAMOS, CONTESTAMOS e por fim, REQUEREMOS, que o artigo 14 da Lei 11.947, 16 Julho de 2019, NÃO SOFRA NENHUMA MUDANÇA, permanecendo </w:t>
      </w:r>
      <w:r w:rsidR="00227B57" w:rsidRPr="00227B57">
        <w:rPr>
          <w:rFonts w:ascii="Arial" w:hAnsi="Arial" w:cs="Arial"/>
          <w:sz w:val="24"/>
          <w:szCs w:val="24"/>
        </w:rPr>
        <w:t>ipsis litteri</w:t>
      </w:r>
      <w:r w:rsidR="00227B57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no seu texto, por entendermos que a referida mudança de nada aproveitará em benefício dos estudantes brasileiros. E, muito pelo contrário</w:t>
      </w:r>
      <w:r w:rsidR="00D12F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prejudicará aos próprios </w:t>
      </w:r>
      <w:r w:rsidR="00227B57">
        <w:rPr>
          <w:rFonts w:ascii="Arial" w:hAnsi="Arial" w:cs="Arial"/>
          <w:sz w:val="24"/>
          <w:szCs w:val="24"/>
        </w:rPr>
        <w:t>estudantes e aos produtores da agricultura familiar e ao empreendedor rural familiar</w:t>
      </w:r>
      <w:r>
        <w:rPr>
          <w:rFonts w:ascii="Arial" w:hAnsi="Arial" w:cs="Arial"/>
          <w:sz w:val="24"/>
          <w:szCs w:val="24"/>
        </w:rPr>
        <w:t>, bem como, a suas organizações</w:t>
      </w:r>
      <w:r w:rsidR="00227B57">
        <w:rPr>
          <w:rFonts w:ascii="Arial" w:hAnsi="Arial" w:cs="Arial"/>
          <w:sz w:val="24"/>
          <w:szCs w:val="24"/>
        </w:rPr>
        <w:t>.</w:t>
      </w:r>
    </w:p>
    <w:p w:rsidR="00227B57" w:rsidRPr="00227B57" w:rsidRDefault="00227B57" w:rsidP="00227B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Exigimos, portanto, em conformidade com a legislação vigente e com os motivos acima citados, que seja</w:t>
      </w:r>
      <w:r w:rsidR="000879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repudiado e ao final arquivado, por todos os Senadores </w:t>
      </w:r>
      <w:r w:rsidRPr="00227B57">
        <w:rPr>
          <w:rFonts w:ascii="Arial" w:hAnsi="Arial" w:cs="Arial"/>
          <w:b/>
          <w:sz w:val="24"/>
          <w:szCs w:val="24"/>
        </w:rPr>
        <w:t>O PROJETO DE</w:t>
      </w:r>
      <w:r>
        <w:rPr>
          <w:rFonts w:ascii="Arial" w:hAnsi="Arial" w:cs="Arial"/>
          <w:sz w:val="24"/>
          <w:szCs w:val="24"/>
        </w:rPr>
        <w:t xml:space="preserve"> </w:t>
      </w:r>
      <w:r w:rsidRPr="00227B57">
        <w:rPr>
          <w:rFonts w:ascii="Arial" w:hAnsi="Arial" w:cs="Arial"/>
          <w:b/>
          <w:sz w:val="24"/>
          <w:szCs w:val="24"/>
        </w:rPr>
        <w:t>LEI Nº 5695 DE NOVEMBRO DE 2019 DA AUTORIA DO SENADOR IZALCI LUCAS</w:t>
      </w:r>
      <w:r>
        <w:rPr>
          <w:rFonts w:ascii="Arial" w:hAnsi="Arial" w:cs="Arial"/>
          <w:b/>
          <w:sz w:val="24"/>
          <w:szCs w:val="24"/>
        </w:rPr>
        <w:t>.</w:t>
      </w:r>
    </w:p>
    <w:p w:rsidR="00227B57" w:rsidRDefault="00227B57" w:rsidP="00227B5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227B57" w:rsidRDefault="00227B57" w:rsidP="00227B57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Brasília, 11 de Novembro de 2019</w:t>
      </w:r>
    </w:p>
    <w:p w:rsidR="00227B57" w:rsidRDefault="00227B57" w:rsidP="00227B5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227B57" w:rsidRDefault="00227B57" w:rsidP="00227B57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8332C4" w:rsidRPr="00227B57" w:rsidRDefault="00227B57" w:rsidP="00686EFF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227B57" w:rsidRPr="00227B57" w:rsidRDefault="00227B57" w:rsidP="00227B5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27B57">
        <w:rPr>
          <w:rFonts w:ascii="Arial" w:hAnsi="Arial" w:cs="Arial"/>
          <w:sz w:val="24"/>
          <w:szCs w:val="24"/>
        </w:rPr>
        <w:lastRenderedPageBreak/>
        <w:t>Sandra M. Padilha Vitoriano</w:t>
      </w:r>
    </w:p>
    <w:p w:rsidR="00227B57" w:rsidRPr="00227B57" w:rsidRDefault="00227B57" w:rsidP="00227B5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86EFF" w:rsidRDefault="00227B57" w:rsidP="00686EFF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27B57">
        <w:rPr>
          <w:rFonts w:ascii="Arial" w:hAnsi="Arial" w:cs="Arial"/>
          <w:sz w:val="24"/>
          <w:szCs w:val="24"/>
        </w:rPr>
        <w:t>Presidente Sindicato dos Floricultores, Fruticultores e Horticultores do Distrito Federal – SINDIFHORT</w:t>
      </w:r>
    </w:p>
    <w:sectPr w:rsidR="00686EFF" w:rsidSect="00686EFF">
      <w:footerReference w:type="default" r:id="rId7"/>
      <w:pgSz w:w="11906" w:h="16838"/>
      <w:pgMar w:top="142" w:right="2125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00" w:rsidRDefault="00D12F00" w:rsidP="00D12F00">
      <w:pPr>
        <w:spacing w:after="0" w:line="240" w:lineRule="auto"/>
      </w:pPr>
      <w:r>
        <w:separator/>
      </w:r>
    </w:p>
  </w:endnote>
  <w:endnote w:type="continuationSeparator" w:id="0">
    <w:p w:rsidR="00D12F00" w:rsidRDefault="00D12F00" w:rsidP="00D1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F00" w:rsidRDefault="00D12F00" w:rsidP="00686EFF">
    <w:pPr>
      <w:pStyle w:val="Rodap"/>
      <w:ind w:right="-425"/>
      <w:jc w:val="center"/>
    </w:pPr>
    <w:r>
      <w:t>SEPS W4 QUADRA 709/908, BLOCO “D” Asa Sul Edifício FAPE – Sala 114</w:t>
    </w:r>
  </w:p>
  <w:p w:rsidR="00D12F00" w:rsidRDefault="00D12F00" w:rsidP="00680D78">
    <w:pPr>
      <w:pStyle w:val="Rodap"/>
      <w:jc w:val="center"/>
    </w:pPr>
    <w:r>
      <w:t>Brasília/DF – CNPJ: 05.928.220/0001-01</w:t>
    </w:r>
  </w:p>
  <w:p w:rsidR="00D12F00" w:rsidRDefault="00D12F00" w:rsidP="00680D78">
    <w:pPr>
      <w:pStyle w:val="Rodap"/>
      <w:jc w:val="center"/>
    </w:pPr>
    <w:r>
      <w:t xml:space="preserve">Fone: (61) 3242-9600 – </w:t>
    </w:r>
    <w:proofErr w:type="spellStart"/>
    <w:r>
      <w:t>Email</w:t>
    </w:r>
    <w:proofErr w:type="spellEnd"/>
    <w:r>
      <w:t>: sindi</w:t>
    </w:r>
    <w:r w:rsidR="00680D78">
      <w:t>fhort.df@gmail.com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00" w:rsidRDefault="00D12F00" w:rsidP="00D12F00">
      <w:pPr>
        <w:spacing w:after="0" w:line="240" w:lineRule="auto"/>
      </w:pPr>
      <w:r>
        <w:separator/>
      </w:r>
    </w:p>
  </w:footnote>
  <w:footnote w:type="continuationSeparator" w:id="0">
    <w:p w:rsidR="00D12F00" w:rsidRDefault="00D12F00" w:rsidP="00D12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2E"/>
    <w:rsid w:val="00087954"/>
    <w:rsid w:val="00227B57"/>
    <w:rsid w:val="002C0DCF"/>
    <w:rsid w:val="003E59FB"/>
    <w:rsid w:val="004C59C1"/>
    <w:rsid w:val="0054515F"/>
    <w:rsid w:val="00680D78"/>
    <w:rsid w:val="00686EFF"/>
    <w:rsid w:val="008332C4"/>
    <w:rsid w:val="00907B0C"/>
    <w:rsid w:val="00C91B1A"/>
    <w:rsid w:val="00D12F00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3D5B"/>
  <w15:chartTrackingRefBased/>
  <w15:docId w15:val="{37BFAA32-C25E-4A9C-96E6-93C7136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7B5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12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F00"/>
  </w:style>
  <w:style w:type="paragraph" w:styleId="Rodap">
    <w:name w:val="footer"/>
    <w:basedOn w:val="Normal"/>
    <w:link w:val="RodapChar"/>
    <w:uiPriority w:val="99"/>
    <w:unhideWhenUsed/>
    <w:rsid w:val="00D12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Office 2016</cp:lastModifiedBy>
  <cp:revision>5</cp:revision>
  <cp:lastPrinted>2019-11-11T21:10:00Z</cp:lastPrinted>
  <dcterms:created xsi:type="dcterms:W3CDTF">2019-11-11T19:32:00Z</dcterms:created>
  <dcterms:modified xsi:type="dcterms:W3CDTF">2019-11-11T21:14:00Z</dcterms:modified>
</cp:coreProperties>
</file>